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8E0" w14:textId="53C856C2" w:rsidR="009712C3" w:rsidRPr="009712C3" w:rsidRDefault="009712C3" w:rsidP="009712C3">
      <w:pPr>
        <w:spacing w:after="120" w:line="240" w:lineRule="auto"/>
        <w:jc w:val="center"/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</w:pPr>
      <w:r w:rsidRPr="009712C3">
        <w:rPr>
          <w:rFonts w:ascii="Times New Roman" w:eastAsia="PMingLiU" w:hAnsi="Times New Roman" w:cs="Times New Roman"/>
          <w:b/>
          <w:color w:val="auto"/>
          <w:sz w:val="28"/>
          <w:szCs w:val="28"/>
          <w:lang w:val="en-US" w:eastAsia="ru-RU"/>
        </w:rPr>
        <w:t>XI</w:t>
      </w:r>
      <w:r w:rsidR="00CD0168">
        <w:rPr>
          <w:rFonts w:ascii="Times New Roman" w:eastAsia="PMingLiU" w:hAnsi="Times New Roman" w:cs="Times New Roman"/>
          <w:b/>
          <w:color w:val="auto"/>
          <w:sz w:val="28"/>
          <w:szCs w:val="28"/>
          <w:lang w:val="en-US" w:eastAsia="ru-RU"/>
        </w:rPr>
        <w:t>V</w:t>
      </w:r>
      <w:r w:rsidRPr="009712C3"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  <w:t xml:space="preserve"> МАТЕМАТИЧЕСКАЯ ОЛИМПИАДА ИМЕНИ ЛЕОНАРДА ЭЙЛЕРА</w:t>
      </w:r>
    </w:p>
    <w:p w14:paraId="3D200036" w14:textId="013D4D4A" w:rsidR="009712C3" w:rsidRPr="009712C3" w:rsidRDefault="009712C3" w:rsidP="00971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</w:pPr>
      <w:r w:rsidRPr="009712C3"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  <w:t xml:space="preserve">Решения заданий </w:t>
      </w:r>
      <w:r w:rsidRPr="008B04EB"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  <w:t>заключите</w:t>
      </w:r>
      <w:r w:rsidRPr="009712C3">
        <w:rPr>
          <w:rFonts w:ascii="Times New Roman" w:eastAsia="PMingLiU" w:hAnsi="Times New Roman" w:cs="Times New Roman"/>
          <w:b/>
          <w:color w:val="auto"/>
          <w:sz w:val="28"/>
          <w:szCs w:val="24"/>
          <w:lang w:eastAsia="ru-RU"/>
        </w:rPr>
        <w:t>льного этапа, 1 день</w:t>
      </w:r>
    </w:p>
    <w:p w14:paraId="7BF4DEEA" w14:textId="41BC02EE" w:rsidR="00445A5A" w:rsidRPr="008B04EB" w:rsidRDefault="00445A5A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1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E7247D" w:rsidRPr="00E7247D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Можно ли пронумеровать вершины, рёбра и грани куба различными целыми числами от –12 до 13 так, чтобы номер каждой вершины равнялся сумме номеров сходящихся в ней рёбер, а номер каждой грани равнялся сумме номеров ограничивающих её рёбер?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(И. Рубанов)</w:t>
      </w:r>
    </w:p>
    <w:p w14:paraId="147771E5" w14:textId="42246953" w:rsidR="004D2021" w:rsidRDefault="002769A7" w:rsidP="00EF6B11">
      <w:pPr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Ответ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E7247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Нельзя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Решение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4D202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Сложим все присвоенные номера, заменив номера вершин и граней суммами номеров граничащих с ними рёбер. Тогда номер каждого ребра будет входить в полученную сумму пять раз: сам по себе, в составе номеров двух своих концов и в составе номеров двух граней, в которых лежит ребро. Следовательно, если бы искомая нумерация была возможна, сумма всех номеров должна была бы делиться на 5. Но она равна 13.</w:t>
      </w:r>
    </w:p>
    <w:p w14:paraId="75284CEA" w14:textId="4AF2C813" w:rsidR="00445A5A" w:rsidRPr="009A02A9" w:rsidRDefault="00445A5A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2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9A02A9" w:rsidRPr="009A02A9">
        <w:rPr>
          <w:rFonts w:ascii="Times New Roman" w:eastAsia="Times New Roman" w:hAnsi="Times New Roman" w:cs="Times New Roman"/>
          <w:bCs/>
          <w:i/>
          <w:iCs/>
          <w:color w:val="auto"/>
          <w:sz w:val="27"/>
          <w:szCs w:val="27"/>
          <w:lang w:eastAsia="ru-RU"/>
        </w:rPr>
        <w:t xml:space="preserve">У царя </w:t>
      </w:r>
      <w:proofErr w:type="spellStart"/>
      <w:r w:rsidR="009A02A9" w:rsidRPr="009A02A9">
        <w:rPr>
          <w:rFonts w:ascii="Times New Roman" w:eastAsia="Times New Roman" w:hAnsi="Times New Roman" w:cs="Times New Roman"/>
          <w:bCs/>
          <w:i/>
          <w:iCs/>
          <w:color w:val="auto"/>
          <w:sz w:val="27"/>
          <w:szCs w:val="27"/>
          <w:lang w:eastAsia="ru-RU"/>
        </w:rPr>
        <w:t>Гиерона</w:t>
      </w:r>
      <w:proofErr w:type="spellEnd"/>
      <w:r w:rsidR="009A02A9" w:rsidRPr="009A02A9">
        <w:rPr>
          <w:rFonts w:ascii="Times New Roman" w:eastAsia="Times New Roman" w:hAnsi="Times New Roman" w:cs="Times New Roman"/>
          <w:bCs/>
          <w:i/>
          <w:iCs/>
          <w:color w:val="auto"/>
          <w:sz w:val="27"/>
          <w:szCs w:val="27"/>
          <w:lang w:eastAsia="ru-RU"/>
        </w:rPr>
        <w:t xml:space="preserve"> есть 13 металлических слитков, неразличимых на вид; царь знает, что их веса (в некотором порядке) равны 1, 2, ..., 13 кг. </w:t>
      </w:r>
      <w:r w:rsidR="006271D7" w:rsidRPr="006271D7">
        <w:rPr>
          <w:rFonts w:ascii="Times New Roman" w:eastAsia="Times New Roman" w:hAnsi="Times New Roman" w:cs="Times New Roman"/>
          <w:bCs/>
          <w:i/>
          <w:iCs/>
          <w:color w:val="auto"/>
          <w:sz w:val="27"/>
          <w:szCs w:val="27"/>
          <w:lang w:eastAsia="ru-RU"/>
        </w:rPr>
        <w:t>Ещё у него есть прибор, в который можно положить один или несколько из имеющихся 13 слитков, и он просигналит, если их суммарный вес равен ровно 46 кг.</w:t>
      </w:r>
      <w:r w:rsidR="009A02A9" w:rsidRPr="009A02A9">
        <w:rPr>
          <w:rFonts w:ascii="Times New Roman" w:eastAsia="Times New Roman" w:hAnsi="Times New Roman" w:cs="Times New Roman"/>
          <w:bCs/>
          <w:i/>
          <w:iCs/>
          <w:color w:val="auto"/>
          <w:sz w:val="27"/>
          <w:szCs w:val="27"/>
          <w:lang w:eastAsia="ru-RU"/>
        </w:rPr>
        <w:t xml:space="preserve"> Архимед, знающий веса всех слитков, хочет написать на двух слитках их веса и за два использования прибора доказать </w:t>
      </w:r>
      <w:proofErr w:type="spellStart"/>
      <w:r w:rsidR="009A02A9" w:rsidRPr="009A02A9">
        <w:rPr>
          <w:rFonts w:ascii="Times New Roman" w:eastAsia="Times New Roman" w:hAnsi="Times New Roman" w:cs="Times New Roman"/>
          <w:bCs/>
          <w:i/>
          <w:iCs/>
          <w:color w:val="auto"/>
          <w:sz w:val="27"/>
          <w:szCs w:val="27"/>
          <w:lang w:eastAsia="ru-RU"/>
        </w:rPr>
        <w:t>Гиерону</w:t>
      </w:r>
      <w:proofErr w:type="spellEnd"/>
      <w:r w:rsidR="009A02A9" w:rsidRPr="009A02A9">
        <w:rPr>
          <w:rFonts w:ascii="Times New Roman" w:eastAsia="Times New Roman" w:hAnsi="Times New Roman" w:cs="Times New Roman"/>
          <w:bCs/>
          <w:i/>
          <w:iCs/>
          <w:color w:val="auto"/>
          <w:sz w:val="27"/>
          <w:szCs w:val="27"/>
          <w:lang w:eastAsia="ru-RU"/>
        </w:rPr>
        <w:t>, что обе надписи правильны. Как действовать Архимеду?</w:t>
      </w:r>
      <w:r w:rsidR="009A02A9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ru-RU"/>
        </w:rPr>
        <w:t xml:space="preserve"> (К. Кноп)</w:t>
      </w:r>
    </w:p>
    <w:p w14:paraId="699BE92D" w14:textId="50A08DBB" w:rsidR="008D68E9" w:rsidRPr="008B04EB" w:rsidRDefault="00B270DC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Решение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EF6B1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Пусть</w:t>
      </w:r>
      <w:r w:rsidR="0025171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Архимед </w:t>
      </w:r>
      <w:r w:rsidR="00EF6B11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сначала </w:t>
      </w:r>
      <w:r w:rsidR="0025171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положит в прибор четыре самых тяжёлых слитка. Их суммарный вес — 10+11+12+13 = 46 кг, и прибор сработает. Других четвёрок слитков общим весом 46 кг у Архимеда нет. Значит, он показал </w:t>
      </w:r>
      <w:proofErr w:type="spellStart"/>
      <w:r w:rsidR="0025171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Гиерону</w:t>
      </w:r>
      <w:proofErr w:type="spellEnd"/>
      <w:r w:rsidR="0025171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какие четыре слитка — самые тяжёлые. Затем он положит в прибор 9 слитков весами 1, …, 8 кг и 10 кг. Прибор снова сработает. Поскольку, как легко видеть, других девяток слитков общим весом 46 кг у Архимеда нет, он показал </w:t>
      </w:r>
      <w:proofErr w:type="spellStart"/>
      <w:r w:rsidR="0025171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Гиерону</w:t>
      </w:r>
      <w:proofErr w:type="spellEnd"/>
      <w:r w:rsidR="0025171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каков набор из восьми самых лёгких слитков и слитка весом 10 кг. </w:t>
      </w:r>
      <w:r w:rsidR="002B7E6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При этом оба раза в прибор клали ровно один слиток в 10 кг, а ни разу не клали ровно один слиток в 9 кг. Поэтому Архимеду достаточно было написать веса на слитках в 9 и 10 кг.</w:t>
      </w:r>
    </w:p>
    <w:p w14:paraId="4A02C081" w14:textId="29A48ACF" w:rsidR="00C7245B" w:rsidRPr="008B04EB" w:rsidRDefault="00C7245B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3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На стороне BC треугольника ABC отмечена точка D. На стороне AB выбрана точка P. Отрезки PC и AD пересекаются в точке Q. Точка R — середина отрезка AP. Докажите, что существует фиксированная точка </w:t>
      </w:r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X</w:t>
      </w:r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, через которую прямая RQ проходит при любом выборе точки </w:t>
      </w:r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P</w:t>
      </w:r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.</w:t>
      </w:r>
      <w:r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9A02A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(А. Кузнецов)</w:t>
      </w:r>
    </w:p>
    <w:p w14:paraId="669FF24C" w14:textId="5EF24D1A" w:rsidR="00C7245B" w:rsidRPr="00C41278" w:rsidRDefault="001C7431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7"/>
          <w:szCs w:val="27"/>
          <w:u w:val="single"/>
          <w:lang w:val="en-US" w:eastAsia="ru-RU"/>
        </w:rPr>
        <w:drawing>
          <wp:anchor distT="0" distB="0" distL="114300" distR="114300" simplePos="0" relativeHeight="251657216" behindDoc="0" locked="0" layoutInCell="1" allowOverlap="1" wp14:anchorId="2348AC9D" wp14:editId="18161305">
            <wp:simplePos x="0" y="0"/>
            <wp:positionH relativeFrom="column">
              <wp:posOffset>4601210</wp:posOffset>
            </wp:positionH>
            <wp:positionV relativeFrom="paragraph">
              <wp:posOffset>76835</wp:posOffset>
            </wp:positionV>
            <wp:extent cx="1698625" cy="1358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45B"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Решение</w:t>
      </w:r>
      <w:r w:rsidR="00C7245B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F9385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Проведем через точку </w:t>
      </w:r>
      <w:r w:rsidR="00F9385C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C</w:t>
      </w:r>
      <w:r w:rsidR="00F9385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прямую</w:t>
      </w:r>
      <w:r w:rsidR="00F9385C" w:rsidRPr="00F9385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F9385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параллельную прямой </w:t>
      </w:r>
      <w:r w:rsidR="00F9385C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AB</w:t>
      </w:r>
      <w:r w:rsidR="00F9385C" w:rsidRPr="00F9385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F9385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и пусть </w:t>
      </w:r>
      <w:r w:rsidR="00F9385C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E</w:t>
      </w:r>
      <w:r w:rsidR="00F9385C" w:rsidRPr="00F9385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F9385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— точка ее пересечения с прямой </w:t>
      </w:r>
      <w:r w:rsidR="001C61D7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AD</w:t>
      </w:r>
      <w:r w:rsidR="001C61D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="001C61D7" w:rsidRPr="001C61D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DE609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</w:t>
      </w:r>
      <w:r w:rsidR="001C61D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скомая точка </w:t>
      </w:r>
      <w:r w:rsidR="001C61D7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X</w:t>
      </w:r>
      <w:r w:rsidR="001C61D7" w:rsidRPr="001C61D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—</w:t>
      </w:r>
      <w:r w:rsidR="001C61D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это середина отрезка </w:t>
      </w:r>
      <w:r w:rsidR="001C61D7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CE</w:t>
      </w:r>
      <w:r w:rsidR="001C61D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В самом деле, </w:t>
      </w:r>
      <w:r w:rsidR="003D292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точки </w:t>
      </w:r>
      <w:r w:rsidR="003D2923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R</w:t>
      </w:r>
      <w:r w:rsidR="003D2923" w:rsidRPr="003D292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3D2923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Q</w:t>
      </w:r>
      <w:r w:rsidR="003D292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и </w:t>
      </w:r>
      <w:r w:rsidR="003D2923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X</w:t>
      </w:r>
      <w:r w:rsidR="003D2923" w:rsidRPr="003D292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3D292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лежат на одной прямой</w:t>
      </w:r>
      <w:r w:rsidR="00DE609E" w:rsidRPr="00DE609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DE609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при любом выборе точки </w:t>
      </w:r>
      <w:r w:rsidR="00DE609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P</w:t>
      </w:r>
      <w:r w:rsidR="003D292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DE609E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как середины сторон и точка пересечения диагоналей трапеции </w:t>
      </w:r>
      <w:r w:rsidR="00DE609E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APEC</w:t>
      </w:r>
      <w:r w:rsidR="003D292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</w:p>
    <w:p w14:paraId="19875798" w14:textId="31064BC2" w:rsidR="00445A5A" w:rsidRPr="008B04EB" w:rsidRDefault="00C7245B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B04E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lastRenderedPageBreak/>
        <w:t>4</w:t>
      </w:r>
      <w:r w:rsidR="00445A5A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Натуральные числа a, b и c, большие 2022, таковы, что </w:t>
      </w:r>
      <w:proofErr w:type="spellStart"/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a+b</w:t>
      </w:r>
      <w:proofErr w:type="spellEnd"/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 делится на </w:t>
      </w:r>
      <w:r w:rsidR="006B17D5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br/>
      </w:r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c–2022, </w:t>
      </w:r>
      <w:proofErr w:type="spellStart"/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a+c</w:t>
      </w:r>
      <w:proofErr w:type="spellEnd"/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 делится на b–2022, </w:t>
      </w:r>
      <w:proofErr w:type="spellStart"/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b+c</w:t>
      </w:r>
      <w:proofErr w:type="spellEnd"/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 делится на a–2022. Какое наибольшее значение может принимать число </w:t>
      </w:r>
      <w:proofErr w:type="spellStart"/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a+b+c</w:t>
      </w:r>
      <w:proofErr w:type="spellEnd"/>
      <w:r w:rsidR="009A02A9" w:rsidRPr="009A02A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? </w:t>
      </w:r>
      <w:r w:rsidR="009A02A9" w:rsidRPr="008B04E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(С. Берлов)</w:t>
      </w:r>
    </w:p>
    <w:p w14:paraId="35C6590C" w14:textId="245C28A0" w:rsidR="00707DB6" w:rsidRPr="00C41278" w:rsidRDefault="008860D2" w:rsidP="00EF6B11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6B17D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Ответ</w:t>
      </w:r>
      <w:r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="00707DB6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2022</w:t>
      </w:r>
      <w:r w:rsidR="00707DB6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="00707DB6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85.</w:t>
      </w:r>
      <w:r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6B17D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Решение</w:t>
      </w:r>
      <w:r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707DB6" w:rsidRPr="006B17D5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Лемма</w:t>
      </w:r>
      <w:r w:rsidR="00707DB6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Для любых натуральных </w:t>
      </w:r>
      <w:r w:rsidR="00707DB6" w:rsidRPr="006B17D5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707DB6" w:rsidRPr="006B17D5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707DB6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707DB6" w:rsidRPr="006B17D5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707DB6" w:rsidRPr="006B17D5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="00707DB6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707DB6" w:rsidRPr="006B17D5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707DB6" w:rsidRPr="006B17D5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3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если 1/</w:t>
      </w:r>
      <w:r w:rsidR="006B17D5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+1/</w:t>
      </w:r>
      <w:r w:rsidR="006B17D5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+1/</w:t>
      </w:r>
      <w:r w:rsidR="006B17D5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3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&lt;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1, то 1–</w:t>
      </w:r>
      <w:r w:rsidR="00E27D2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(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1/</w:t>
      </w:r>
      <w:r w:rsidR="006B17D5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+1/</w:t>
      </w:r>
      <w:r w:rsidR="006B17D5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+1/</w:t>
      </w:r>
      <w:r w:rsidR="006B17D5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3</w:t>
      </w:r>
      <w:r w:rsidR="00E27D2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)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7E4A8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B3"/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6B17D5" w:rsidRPr="006B17D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1/42. </w:t>
      </w:r>
      <w:r w:rsidR="00707DB6"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Доказательство</w:t>
      </w:r>
      <w:r w:rsidR="00707DB6"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  <w:r w:rsidR="00C41278"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Пусть </w:t>
      </w:r>
      <w:r w:rsidR="00C41278"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d</w:t>
      </w:r>
      <w:r w:rsidR="00C41278"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C41278" w:rsidRPr="0069008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sym w:font="Symbol" w:char="F0A3"/>
      </w:r>
      <w:r w:rsid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C41278"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d</w:t>
      </w:r>
      <w:r w:rsidR="00C41278"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C41278" w:rsidRPr="0069008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sym w:font="Symbol" w:char="F0A3"/>
      </w:r>
      <w:r w:rsid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C41278"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d</w:t>
      </w:r>
      <w:r w:rsidR="00C41278"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3</w:t>
      </w:r>
      <w:r w:rsidR="00C41278" w:rsidRPr="00986A2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C41278" w:rsidRPr="00986A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и </w:t>
      </w:r>
      <w:r w:rsidR="00C41278" w:rsidRPr="00C41278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en-US"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iCs/>
          <w:color w:val="auto"/>
          <w:sz w:val="27"/>
          <w:szCs w:val="27"/>
          <w:lang w:eastAsia="ru-RU"/>
        </w:rPr>
        <w:t> 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1/</w:t>
      </w:r>
      <w:r w:rsidR="00C41278" w:rsidRPr="00C412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+1/</w:t>
      </w:r>
      <w:r w:rsidR="00C41278" w:rsidRPr="00C412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+1/</w:t>
      </w:r>
      <w:r w:rsidR="00C41278" w:rsidRPr="00C412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3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Если </w:t>
      </w:r>
      <w:r w:rsidR="00C41278" w:rsidRPr="00C412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d</w:t>
      </w:r>
      <w:proofErr w:type="gramStart"/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&gt;</w:t>
      </w:r>
      <w:proofErr w:type="gramEnd"/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 2, то </w:t>
      </w:r>
      <w:r w:rsidR="00C41278" w:rsidRPr="00C41278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en-US"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не превосходит 1/3+1/3+1/4 = 11/12. Если </w:t>
      </w:r>
      <w:r w:rsidR="00C41278" w:rsidRPr="00C412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 = 2 и </w:t>
      </w:r>
      <w:r w:rsidR="00C41278" w:rsidRPr="00C412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d</w:t>
      </w:r>
      <w:proofErr w:type="gramStart"/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&gt;</w:t>
      </w:r>
      <w:proofErr w:type="gramEnd"/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 3, то </w:t>
      </w:r>
      <w:r w:rsidR="00C41278" w:rsidRPr="00C41278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en-US"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не превосходит 1/2+1/4+1/5 = 19/20. Наконец, если </w:t>
      </w:r>
      <w:r w:rsidR="00C41278" w:rsidRPr="00C412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 = 2 и </w:t>
      </w:r>
      <w:r w:rsidR="00C41278" w:rsidRPr="00C41278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 =3, то </w:t>
      </w:r>
      <w:r w:rsidR="00C41278" w:rsidRPr="00C41278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en-US" w:eastAsia="ru-RU"/>
        </w:rPr>
        <w:t>d</w:t>
      </w:r>
      <w:r w:rsidR="00C41278" w:rsidRPr="00C4127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не превосходит 1/2+1/3+1/7 = 41/42.</w:t>
      </w:r>
    </w:p>
    <w:p w14:paraId="0D810F51" w14:textId="4F31EE7C" w:rsidR="009712C3" w:rsidRPr="002E2A13" w:rsidRDefault="00707DB6" w:rsidP="00EF6B1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Рассмотрим число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N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proofErr w:type="spellStart"/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a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b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c</w:t>
      </w:r>
      <w:proofErr w:type="spellEnd"/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но кратно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A65D62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–2022, </w:t>
      </w:r>
      <w:r w:rsidR="00A65D62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–2022 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</w:t>
      </w:r>
      <w:r w:rsidR="00A65D62" w:rsidRPr="00A65D6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 xml:space="preserve"> </w:t>
      </w:r>
      <w:r w:rsidR="00A65D62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ru-RU"/>
        </w:rPr>
        <w:t>с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–2022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 П</w:t>
      </w:r>
      <w:r w:rsidR="00AA6B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усть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A65D62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/(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2022)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A65D62"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A65D62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/(</w:t>
      </w:r>
      <w:r w:rsidR="00A65D62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</w:t>
      </w:r>
      <w:r w:rsidR="00A65D62"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2022)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, </w:t>
      </w:r>
      <w:r w:rsidR="00A65D62"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3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A65D62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/(</w:t>
      </w:r>
      <w:r w:rsidR="00A65D62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c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</w:t>
      </w:r>
      <w:r w:rsidR="00A65D62"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2022)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Т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огда</w:t>
      </w:r>
      <w:r w:rsidR="00A65D62" w:rsidRPr="00A65D62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/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/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/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3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A65D62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="00A65D62" w:rsidRP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4044, 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откуда 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1/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1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+1/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2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+1/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d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vertAlign w:val="subscript"/>
          <w:lang w:eastAsia="ru-RU"/>
        </w:rPr>
        <w:t>3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4044/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 По лемме</w:t>
      </w:r>
      <w:r w:rsidR="00A65D62" w:rsidRP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4044/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B3"/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1/42, т.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е.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A3"/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84, 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откуда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c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+2022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A3"/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85. Примеры 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получаются, если взять </w:t>
      </w:r>
      <w:r w:rsidR="002E2A13" w:rsidRPr="00AA6B79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2E2A13" w:rsidRP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2E2A13"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="002E2A13"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8</w:t>
      </w:r>
      <w:r w:rsidR="006271D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: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</w:t>
      </w:r>
      <w:r w:rsidR="002E2A13" w:rsidRP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/2</w:t>
      </w:r>
      <w:r w:rsidR="002E2A13" w:rsidRP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2E2A13">
        <w:rPr>
          <w:rFonts w:ascii="Symbol" w:eastAsia="Times New Roman" w:hAnsi="Symbol" w:cs="Times New Roman"/>
          <w:color w:val="auto"/>
          <w:sz w:val="27"/>
          <w:szCs w:val="27"/>
          <w:lang w:eastAsia="ru-RU"/>
        </w:rPr>
        <w:t>Þ</w:t>
      </w:r>
      <w:r w:rsidR="002E2A13" w:rsidRP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a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7E4A8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0</w:t>
      </w:r>
      <w:r w:rsidR="007E4A8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22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="007E4A8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43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;</w:t>
      </w:r>
      <w:r w:rsidR="00A65D62" w:rsidRP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</w:t>
      </w:r>
      <w:r w:rsidR="002E2A13" w:rsidRP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/3</w:t>
      </w:r>
      <w:r w:rsidR="00AA6B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AA6B79">
        <w:rPr>
          <w:rFonts w:ascii="Symbol" w:eastAsia="Times New Roman" w:hAnsi="Symbol" w:cs="Times New Roman"/>
          <w:color w:val="auto"/>
          <w:sz w:val="27"/>
          <w:szCs w:val="27"/>
          <w:lang w:eastAsia="ru-RU"/>
        </w:rPr>
        <w:t>Þ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b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="007E4A8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="007E4A88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29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;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c</w:t>
      </w:r>
      <w:r w:rsidR="002E2A13" w:rsidRPr="002E2A1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–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2E2A13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5A2E7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N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/7</w:t>
      </w:r>
      <w:r w:rsidR="00AA6B79" w:rsidRPr="00AA6B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AA6B79">
        <w:rPr>
          <w:rFonts w:ascii="Symbol" w:eastAsia="Times New Roman" w:hAnsi="Symbol" w:cs="Times New Roman"/>
          <w:color w:val="auto"/>
          <w:sz w:val="27"/>
          <w:szCs w:val="27"/>
          <w:lang w:eastAsia="ru-RU"/>
        </w:rPr>
        <w:t>Þ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707DB6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val="en-US" w:eastAsia="ru-RU"/>
        </w:rPr>
        <w:t>c</w:t>
      </w:r>
      <w:r w:rsidR="00AA6B79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=</w:t>
      </w:r>
      <w:r w:rsidR="00AA6B79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ru-RU"/>
        </w:rPr>
        <w:t> </w:t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2022</w:t>
      </w:r>
      <w:r w:rsidR="00AA6B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sym w:font="Symbol" w:char="F0D7"/>
      </w:r>
      <w:r w:rsidRPr="00707DB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13.</w:t>
      </w:r>
    </w:p>
    <w:sectPr w:rsidR="009712C3" w:rsidRPr="002E2A13" w:rsidSect="00707DB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71F5"/>
    <w:rsid w:val="000118D3"/>
    <w:rsid w:val="00064238"/>
    <w:rsid w:val="00087A17"/>
    <w:rsid w:val="00097713"/>
    <w:rsid w:val="000C6057"/>
    <w:rsid w:val="000F6EED"/>
    <w:rsid w:val="0013417A"/>
    <w:rsid w:val="001460E2"/>
    <w:rsid w:val="001523BE"/>
    <w:rsid w:val="001830CD"/>
    <w:rsid w:val="001A7639"/>
    <w:rsid w:val="001C61D7"/>
    <w:rsid w:val="001C7431"/>
    <w:rsid w:val="001E2AD3"/>
    <w:rsid w:val="001F1CD4"/>
    <w:rsid w:val="002253E5"/>
    <w:rsid w:val="0025171E"/>
    <w:rsid w:val="0026593D"/>
    <w:rsid w:val="002672D1"/>
    <w:rsid w:val="002769A7"/>
    <w:rsid w:val="002B7E6C"/>
    <w:rsid w:val="002D769C"/>
    <w:rsid w:val="002E2A13"/>
    <w:rsid w:val="00304F0B"/>
    <w:rsid w:val="00323648"/>
    <w:rsid w:val="00326A62"/>
    <w:rsid w:val="003740E5"/>
    <w:rsid w:val="0038557D"/>
    <w:rsid w:val="003B2ACB"/>
    <w:rsid w:val="003D2923"/>
    <w:rsid w:val="003F350A"/>
    <w:rsid w:val="003F4489"/>
    <w:rsid w:val="004166B2"/>
    <w:rsid w:val="00445A5A"/>
    <w:rsid w:val="0045121C"/>
    <w:rsid w:val="00457D0C"/>
    <w:rsid w:val="00466BD5"/>
    <w:rsid w:val="00486DD4"/>
    <w:rsid w:val="004A2BF2"/>
    <w:rsid w:val="004D2021"/>
    <w:rsid w:val="004F66AF"/>
    <w:rsid w:val="00532F64"/>
    <w:rsid w:val="005555C3"/>
    <w:rsid w:val="005619C5"/>
    <w:rsid w:val="0057697A"/>
    <w:rsid w:val="005A2E77"/>
    <w:rsid w:val="005B2114"/>
    <w:rsid w:val="005E26F2"/>
    <w:rsid w:val="005E5EF0"/>
    <w:rsid w:val="00602A92"/>
    <w:rsid w:val="00603627"/>
    <w:rsid w:val="006271D7"/>
    <w:rsid w:val="006740DF"/>
    <w:rsid w:val="00684916"/>
    <w:rsid w:val="006A771E"/>
    <w:rsid w:val="006B17D5"/>
    <w:rsid w:val="006E779B"/>
    <w:rsid w:val="00707DB6"/>
    <w:rsid w:val="00723DF8"/>
    <w:rsid w:val="007261AF"/>
    <w:rsid w:val="00742DAC"/>
    <w:rsid w:val="00756EA1"/>
    <w:rsid w:val="00762B42"/>
    <w:rsid w:val="0079327B"/>
    <w:rsid w:val="007A6B95"/>
    <w:rsid w:val="007C12EE"/>
    <w:rsid w:val="007E4A88"/>
    <w:rsid w:val="007F5FC3"/>
    <w:rsid w:val="007F71F5"/>
    <w:rsid w:val="00812724"/>
    <w:rsid w:val="00835023"/>
    <w:rsid w:val="008363EE"/>
    <w:rsid w:val="008467F9"/>
    <w:rsid w:val="00882B4B"/>
    <w:rsid w:val="008860D2"/>
    <w:rsid w:val="0089452B"/>
    <w:rsid w:val="008B04EB"/>
    <w:rsid w:val="008D5BD2"/>
    <w:rsid w:val="008D68E9"/>
    <w:rsid w:val="008E31EE"/>
    <w:rsid w:val="00957349"/>
    <w:rsid w:val="009666B6"/>
    <w:rsid w:val="009712C3"/>
    <w:rsid w:val="009A02A9"/>
    <w:rsid w:val="00A2342A"/>
    <w:rsid w:val="00A65D62"/>
    <w:rsid w:val="00A86ECD"/>
    <w:rsid w:val="00AA6B79"/>
    <w:rsid w:val="00AD7114"/>
    <w:rsid w:val="00B00771"/>
    <w:rsid w:val="00B00F9B"/>
    <w:rsid w:val="00B270DC"/>
    <w:rsid w:val="00B32042"/>
    <w:rsid w:val="00B94EE9"/>
    <w:rsid w:val="00BB33BD"/>
    <w:rsid w:val="00BE0952"/>
    <w:rsid w:val="00BE703C"/>
    <w:rsid w:val="00C10E1F"/>
    <w:rsid w:val="00C41278"/>
    <w:rsid w:val="00C46FDB"/>
    <w:rsid w:val="00C7245B"/>
    <w:rsid w:val="00CB259D"/>
    <w:rsid w:val="00CD0168"/>
    <w:rsid w:val="00CE05D9"/>
    <w:rsid w:val="00D11B46"/>
    <w:rsid w:val="00D30309"/>
    <w:rsid w:val="00D8050B"/>
    <w:rsid w:val="00D84402"/>
    <w:rsid w:val="00D848D7"/>
    <w:rsid w:val="00DE609E"/>
    <w:rsid w:val="00E27D27"/>
    <w:rsid w:val="00E7247D"/>
    <w:rsid w:val="00E939EF"/>
    <w:rsid w:val="00EC5CCD"/>
    <w:rsid w:val="00EF6B11"/>
    <w:rsid w:val="00F11B0F"/>
    <w:rsid w:val="00F14CA3"/>
    <w:rsid w:val="00F45A91"/>
    <w:rsid w:val="00F61F96"/>
    <w:rsid w:val="00F9385C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F4C4"/>
  <w15:chartTrackingRefBased/>
  <w15:docId w15:val="{7414A58F-0529-48AA-B4F0-0C1AE8C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042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rsid w:val="000118D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118D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rsid w:val="000118D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0118D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118D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rsid w:val="000118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8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8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18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204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204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204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32042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rsid w:val="000118D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118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rsid w:val="000118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2042"/>
    <w:rPr>
      <w:b/>
      <w:bCs/>
    </w:rPr>
  </w:style>
  <w:style w:type="character" w:styleId="a9">
    <w:name w:val="Emphasis"/>
    <w:uiPriority w:val="20"/>
    <w:qFormat/>
    <w:rsid w:val="00B32042"/>
    <w:rPr>
      <w:i/>
      <w:iCs/>
    </w:rPr>
  </w:style>
  <w:style w:type="paragraph" w:styleId="aa">
    <w:name w:val="No Spacing"/>
    <w:basedOn w:val="a"/>
    <w:link w:val="ab"/>
    <w:uiPriority w:val="1"/>
    <w:qFormat/>
    <w:rsid w:val="00B3204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2042"/>
    <w:rPr>
      <w:color w:val="000000"/>
      <w:sz w:val="22"/>
    </w:rPr>
  </w:style>
  <w:style w:type="paragraph" w:styleId="ac">
    <w:name w:val="List Paragraph"/>
    <w:basedOn w:val="a"/>
    <w:uiPriority w:val="34"/>
    <w:qFormat/>
    <w:rsid w:val="00B3204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32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042"/>
    <w:rPr>
      <w:i/>
      <w:iCs/>
      <w:color w:val="000000" w:themeColor="text1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B32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042"/>
    <w:rPr>
      <w:b/>
      <w:bCs/>
      <w:i/>
      <w:iCs/>
      <w:color w:val="4F81BD" w:themeColor="accent1"/>
      <w:sz w:val="22"/>
    </w:rPr>
  </w:style>
  <w:style w:type="character" w:styleId="af">
    <w:name w:val="Subtle Emphasis"/>
    <w:uiPriority w:val="19"/>
    <w:qFormat/>
    <w:rsid w:val="00B320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320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32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2042"/>
    <w:pPr>
      <w:keepNext/>
      <w:pBdr>
        <w:bottom w:val="none" w:sz="0" w:space="0" w:color="auto"/>
      </w:pBdr>
      <w:spacing w:before="240" w:after="60"/>
      <w:outlineLvl w:val="9"/>
    </w:pPr>
    <w:rPr>
      <w:color w:val="000000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EC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CCD"/>
    <w:rPr>
      <w:rFonts w:ascii="Courier New" w:eastAsia="Times New Roman" w:hAnsi="Courier New" w:cs="Courier New"/>
      <w:lang w:eastAsia="ru-RU"/>
    </w:rPr>
  </w:style>
  <w:style w:type="character" w:styleId="af5">
    <w:name w:val="Placeholder Text"/>
    <w:basedOn w:val="a0"/>
    <w:uiPriority w:val="99"/>
    <w:semiHidden/>
    <w:rsid w:val="00374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Рубанов</dc:creator>
  <cp:keywords/>
  <dc:description/>
  <cp:lastModifiedBy>Игорь Рубанов</cp:lastModifiedBy>
  <cp:revision>4</cp:revision>
  <dcterms:created xsi:type="dcterms:W3CDTF">2022-03-17T14:48:00Z</dcterms:created>
  <dcterms:modified xsi:type="dcterms:W3CDTF">2022-03-18T05:02:00Z</dcterms:modified>
</cp:coreProperties>
</file>